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DED" w:rsidRPr="001002F9" w:rsidRDefault="00737DED" w:rsidP="002C7A1C">
      <w:pPr>
        <w:ind w:right="-32"/>
        <w:rPr>
          <w:b/>
          <w:sz w:val="28"/>
          <w:szCs w:val="28"/>
        </w:rPr>
      </w:pPr>
    </w:p>
    <w:p w:rsidR="00737DED" w:rsidRPr="002C7A1C" w:rsidRDefault="00737DED" w:rsidP="002C7A1C">
      <w:pPr>
        <w:pStyle w:val="Style27"/>
        <w:widowControl/>
        <w:spacing w:line="240" w:lineRule="auto"/>
        <w:rPr>
          <w:b/>
        </w:rPr>
      </w:pPr>
      <w:r w:rsidRPr="002C7A1C">
        <w:rPr>
          <w:b/>
        </w:rPr>
        <w:t>Должностной регламент</w:t>
      </w:r>
      <w:r w:rsidRPr="002C7A1C">
        <w:rPr>
          <w:b/>
        </w:rPr>
        <w:br/>
        <w:t>государственного налогового инспектора отдела предпроверочного анализа и истребования документов</w:t>
      </w:r>
    </w:p>
    <w:p w:rsidR="00737DED" w:rsidRPr="002C7A1C" w:rsidRDefault="00737DED" w:rsidP="002C7A1C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2C7A1C">
        <w:rPr>
          <w:b/>
        </w:rPr>
        <w:t>Инспекции ФНС России по Верх-Исетскому району г. Екатеринбурга</w:t>
      </w:r>
    </w:p>
    <w:p w:rsidR="00E776ED" w:rsidRPr="002C7A1C" w:rsidRDefault="00E776ED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2C7A1C" w:rsidRDefault="00E776ED" w:rsidP="002C7A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7A1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2C7A1C" w:rsidRDefault="00E776ED" w:rsidP="002C7A1C">
      <w:pPr>
        <w:jc w:val="both"/>
      </w:pPr>
    </w:p>
    <w:p w:rsidR="003C0820" w:rsidRPr="002C7A1C" w:rsidRDefault="003C082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1.</w:t>
      </w:r>
      <w:r w:rsidRPr="002C7A1C">
        <w:rPr>
          <w:rStyle w:val="FontStyle35"/>
          <w:sz w:val="24"/>
          <w:szCs w:val="24"/>
        </w:rPr>
        <w:tab/>
      </w:r>
      <w:r w:rsidRPr="002C7A1C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(далее - гражданская служба) государственного налогового инспектора отдела предпроверочного анализа и истребования документов инспекции ФНС России по Верх-Исетскому району г. Екатеринбурга относится к </w:t>
      </w:r>
      <w:r w:rsidRPr="002C7A1C">
        <w:t xml:space="preserve">старшей </w:t>
      </w:r>
      <w:r w:rsidRPr="002C7A1C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Pr="002C7A1C">
        <w:t>"специалисты"</w:t>
      </w:r>
      <w:r w:rsidRPr="002C7A1C">
        <w:rPr>
          <w:rStyle w:val="FontStyle35"/>
          <w:sz w:val="24"/>
          <w:szCs w:val="24"/>
        </w:rPr>
        <w:t>.</w:t>
      </w:r>
    </w:p>
    <w:p w:rsidR="003C0820" w:rsidRPr="002C7A1C" w:rsidRDefault="003C0820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Регистрационный номер (код) должности -</w:t>
      </w:r>
      <w:r w:rsidRPr="002C7A1C">
        <w:rPr>
          <w:rStyle w:val="FontStyle35"/>
          <w:sz w:val="24"/>
          <w:szCs w:val="24"/>
        </w:rPr>
        <w:tab/>
      </w:r>
      <w:r w:rsidRPr="002C7A1C">
        <w:rPr>
          <w:b/>
        </w:rPr>
        <w:t>11-3-4-096.</w:t>
      </w:r>
    </w:p>
    <w:p w:rsidR="005E3E31" w:rsidRPr="002C7A1C" w:rsidRDefault="005E3E31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2.</w:t>
      </w:r>
      <w:r w:rsidRPr="002C7A1C">
        <w:rPr>
          <w:rStyle w:val="FontStyle35"/>
          <w:sz w:val="24"/>
          <w:szCs w:val="24"/>
        </w:rPr>
        <w:tab/>
        <w:t xml:space="preserve">Область    профессиональной    служебной    деятельности </w:t>
      </w:r>
      <w:r w:rsidRPr="002C7A1C">
        <w:rPr>
          <w:rStyle w:val="FontStyle35"/>
          <w:sz w:val="24"/>
          <w:szCs w:val="24"/>
        </w:rPr>
        <w:tab/>
        <w:t xml:space="preserve">государственного налогового инспектора: </w:t>
      </w:r>
      <w:r w:rsidRPr="002C7A1C">
        <w:rPr>
          <w:bCs/>
        </w:rPr>
        <w:t>регулирование налоговой деятельности.</w:t>
      </w:r>
    </w:p>
    <w:p w:rsidR="005E3E31" w:rsidRPr="002C7A1C" w:rsidRDefault="005E3E31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3.</w:t>
      </w:r>
      <w:r w:rsidRPr="002C7A1C">
        <w:rPr>
          <w:rStyle w:val="FontStyle35"/>
          <w:sz w:val="24"/>
          <w:szCs w:val="24"/>
        </w:rPr>
        <w:tab/>
        <w:t>Вид профессиональной служебной деятельности государственного налогового инспектора: осуществление налогового контроля.</w:t>
      </w:r>
    </w:p>
    <w:p w:rsidR="003C0820" w:rsidRPr="002C7A1C" w:rsidRDefault="003C0820" w:rsidP="002C7A1C">
      <w:pPr>
        <w:tabs>
          <w:tab w:val="left" w:pos="426"/>
        </w:tabs>
        <w:jc w:val="both"/>
      </w:pPr>
      <w:r w:rsidRPr="002C7A1C">
        <w:rPr>
          <w:rStyle w:val="FontStyle35"/>
          <w:sz w:val="24"/>
          <w:szCs w:val="24"/>
        </w:rPr>
        <w:t>4.</w:t>
      </w:r>
      <w:r w:rsidRPr="002C7A1C">
        <w:rPr>
          <w:rStyle w:val="FontStyle35"/>
          <w:sz w:val="24"/>
          <w:szCs w:val="24"/>
        </w:rPr>
        <w:tab/>
        <w:t xml:space="preserve">Назначение на должность и освобождение от должности государственного налогового инспектора осуществляется </w:t>
      </w:r>
      <w:r w:rsidRPr="002C7A1C">
        <w:t>приказом инспекции Федеральной налоговой службы по Верх- Исетскому району г. Екатеринбурга (далее – инспекция).</w:t>
      </w:r>
    </w:p>
    <w:p w:rsidR="003C0820" w:rsidRPr="002C7A1C" w:rsidRDefault="00245773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Style w:val="FontStyle35"/>
          <w:sz w:val="24"/>
          <w:szCs w:val="24"/>
        </w:rPr>
        <w:t>5.    Г</w:t>
      </w:r>
      <w:r w:rsidR="003C0820" w:rsidRPr="002C7A1C">
        <w:rPr>
          <w:rStyle w:val="FontStyle35"/>
          <w:sz w:val="24"/>
          <w:szCs w:val="24"/>
        </w:rPr>
        <w:t>осударственный налоговый</w:t>
      </w:r>
      <w:r w:rsidR="003C0820" w:rsidRPr="002C7A1C">
        <w:rPr>
          <w:rStyle w:val="FontStyle35"/>
          <w:sz w:val="24"/>
          <w:szCs w:val="24"/>
        </w:rPr>
        <w:tab/>
        <w:t xml:space="preserve"> инспектор непосредственно подчиняется </w:t>
      </w:r>
      <w:r w:rsidR="003C0820" w:rsidRPr="002C7A1C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E776ED" w:rsidRPr="002C7A1C" w:rsidRDefault="00E776ED" w:rsidP="002C7A1C">
      <w:pPr>
        <w:jc w:val="both"/>
      </w:pPr>
    </w:p>
    <w:p w:rsidR="00E776ED" w:rsidRPr="002C7A1C" w:rsidRDefault="00E776ED" w:rsidP="002C7A1C">
      <w:pPr>
        <w:jc w:val="center"/>
        <w:rPr>
          <w:rStyle w:val="FontStyle27"/>
          <w:sz w:val="24"/>
          <w:szCs w:val="24"/>
          <w:vertAlign w:val="superscript"/>
        </w:rPr>
      </w:pPr>
      <w:r w:rsidRPr="002C7A1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D04BBB" w:rsidRPr="002C7A1C" w:rsidRDefault="00D04BBB" w:rsidP="002C7A1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 xml:space="preserve">6. </w:t>
      </w:r>
      <w:r w:rsidRPr="002C7A1C">
        <w:rPr>
          <w:rStyle w:val="FontStyle35"/>
          <w:sz w:val="24"/>
          <w:szCs w:val="24"/>
        </w:rPr>
        <w:tab/>
        <w:t>Для   замещения   должности государственного налогового инспектора устанавливаются следующие требования.</w:t>
      </w:r>
    </w:p>
    <w:p w:rsidR="00D04BBB" w:rsidRPr="002C7A1C" w:rsidRDefault="00D04BBB" w:rsidP="002C7A1C">
      <w:pPr>
        <w:tabs>
          <w:tab w:val="left" w:pos="9033"/>
        </w:tabs>
        <w:ind w:left="34"/>
        <w:jc w:val="both"/>
      </w:pPr>
      <w:r w:rsidRPr="002C7A1C">
        <w:rPr>
          <w:rStyle w:val="FontStyle35"/>
          <w:sz w:val="24"/>
          <w:szCs w:val="24"/>
        </w:rPr>
        <w:t>6.1.</w:t>
      </w:r>
      <w:r w:rsidR="005E3E31" w:rsidRPr="002C7A1C">
        <w:rPr>
          <w:rStyle w:val="FontStyle35"/>
          <w:sz w:val="24"/>
          <w:szCs w:val="24"/>
        </w:rPr>
        <w:t>В</w:t>
      </w:r>
      <w:r w:rsidR="005E3E31" w:rsidRPr="002C7A1C">
        <w:t>ысшее</w:t>
      </w:r>
      <w:r w:rsidRPr="002C7A1C">
        <w:t xml:space="preserve"> образовани</w:t>
      </w:r>
      <w:r w:rsidR="005E3E31" w:rsidRPr="002C7A1C">
        <w:t>е</w:t>
      </w:r>
      <w:r w:rsidRPr="002C7A1C"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D04BBB" w:rsidRPr="002C7A1C" w:rsidRDefault="00D04BBB" w:rsidP="002C7A1C">
      <w:pPr>
        <w:tabs>
          <w:tab w:val="left" w:pos="9033"/>
        </w:tabs>
        <w:ind w:left="34"/>
        <w:jc w:val="both"/>
      </w:pPr>
      <w:r w:rsidRPr="002C7A1C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04BBB" w:rsidRPr="002C7A1C" w:rsidRDefault="00D04BBB" w:rsidP="002C7A1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C7A1C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</w:t>
      </w:r>
      <w:r w:rsidRPr="002C7A1C">
        <w:rPr>
          <w:i/>
        </w:rPr>
        <w:t xml:space="preserve"> </w:t>
      </w:r>
      <w:r w:rsidRPr="002C7A1C">
        <w:t>объемом более 1000 часов в соответствующей области</w:t>
      </w:r>
      <w:r w:rsidRPr="002C7A1C">
        <w:rPr>
          <w:rStyle w:val="FontStyle35"/>
          <w:sz w:val="24"/>
          <w:szCs w:val="24"/>
        </w:rPr>
        <w:t>.</w:t>
      </w:r>
    </w:p>
    <w:p w:rsidR="005E3E31" w:rsidRPr="002C7A1C" w:rsidRDefault="005E3E31" w:rsidP="002C7A1C">
      <w:pPr>
        <w:pStyle w:val="ConsPlusNormal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6.2.</w:t>
      </w:r>
      <w:r w:rsidRPr="002C7A1C">
        <w:rPr>
          <w:rStyle w:val="FontStyle35"/>
          <w:sz w:val="24"/>
          <w:szCs w:val="24"/>
        </w:rPr>
        <w:tab/>
        <w:t xml:space="preserve">Наличие базовых знаний: </w:t>
      </w:r>
    </w:p>
    <w:p w:rsidR="005E3E31" w:rsidRPr="002C7A1C" w:rsidRDefault="005E3E31" w:rsidP="002C7A1C">
      <w:pPr>
        <w:widowControl/>
        <w:tabs>
          <w:tab w:val="left" w:pos="284"/>
        </w:tabs>
        <w:autoSpaceDE/>
        <w:autoSpaceDN/>
        <w:adjustRightInd/>
        <w:jc w:val="both"/>
      </w:pPr>
      <w:r w:rsidRPr="002C7A1C">
        <w:t xml:space="preserve">государственного языка Российской Федерации (русского языка); </w:t>
      </w:r>
    </w:p>
    <w:p w:rsidR="005E3E31" w:rsidRPr="002C7A1C" w:rsidRDefault="005E3E31" w:rsidP="002C7A1C">
      <w:pPr>
        <w:widowControl/>
        <w:tabs>
          <w:tab w:val="left" w:pos="284"/>
        </w:tabs>
        <w:autoSpaceDE/>
        <w:autoSpaceDN/>
        <w:adjustRightInd/>
        <w:jc w:val="both"/>
      </w:pPr>
      <w:r w:rsidRPr="002C7A1C">
        <w:t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D04BBB" w:rsidRPr="002C7A1C" w:rsidRDefault="00D04BBB" w:rsidP="002C7A1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6.3.</w:t>
      </w:r>
      <w:r w:rsidRPr="002C7A1C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D04BBB" w:rsidRPr="002C7A1C" w:rsidRDefault="00D04BBB" w:rsidP="002C7A1C">
      <w:pPr>
        <w:jc w:val="both"/>
      </w:pPr>
      <w:r w:rsidRPr="002C7A1C">
        <w:rPr>
          <w:rStyle w:val="FontStyle35"/>
          <w:sz w:val="24"/>
          <w:szCs w:val="24"/>
        </w:rPr>
        <w:t>6.3.1.</w:t>
      </w:r>
      <w:r w:rsidRPr="002C7A1C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r w:rsidRPr="002C7A1C">
        <w:t xml:space="preserve"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</w:t>
      </w:r>
      <w:r w:rsidRPr="002C7A1C">
        <w:lastRenderedPageBreak/>
        <w:t>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организаций.</w:t>
      </w:r>
    </w:p>
    <w:p w:rsidR="00D04BBB" w:rsidRPr="002C7A1C" w:rsidRDefault="00D04BB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04BBB" w:rsidRPr="002C7A1C" w:rsidRDefault="00D04BB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6.3.2.</w:t>
      </w:r>
      <w:r w:rsidRPr="002C7A1C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Pr="002C7A1C">
        <w:t>арбитражная и судебная практика по вопросам соблюдения законодательства об истребовании документов и выездных проверках; письма Минфина и ФНС России о разъяснении действующего законодательства об истребовании документов и выездных проверках.</w:t>
      </w:r>
      <w:r w:rsidRPr="002C7A1C">
        <w:rPr>
          <w:rStyle w:val="FontStyle35"/>
          <w:sz w:val="24"/>
          <w:szCs w:val="24"/>
        </w:rPr>
        <w:t xml:space="preserve"> 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6.4.</w:t>
      </w:r>
      <w:r w:rsidRPr="002C7A1C">
        <w:rPr>
          <w:rStyle w:val="FontStyle35"/>
          <w:sz w:val="24"/>
          <w:szCs w:val="24"/>
        </w:rPr>
        <w:tab/>
        <w:t xml:space="preserve">Наличие функциональных знаний: </w:t>
      </w:r>
    </w:p>
    <w:p w:rsidR="003F63DB" w:rsidRPr="002C7A1C" w:rsidRDefault="003F63DB" w:rsidP="002C7A1C">
      <w:pPr>
        <w:jc w:val="both"/>
      </w:pPr>
      <w:r w:rsidRPr="002C7A1C">
        <w:t>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истребования до</w:t>
      </w:r>
      <w:r w:rsidR="009A5591" w:rsidRPr="002C7A1C">
        <w:t>кументов и предпроверочного анал</w:t>
      </w:r>
      <w:r w:rsidRPr="002C7A1C">
        <w:t>иза: порядок, этапы, инструменты проведения; ограничения при проведении истребования документов и предпроверочного анализа; меры, принимаемые по результатам истребования документов и предпроверочного анализа; основания проведения и особенности предпроверочного анализа.</w:t>
      </w:r>
    </w:p>
    <w:p w:rsidR="003F63DB" w:rsidRPr="002C7A1C" w:rsidRDefault="003F63DB" w:rsidP="002C7A1C">
      <w:pPr>
        <w:pStyle w:val="Doc-0"/>
        <w:spacing w:line="240" w:lineRule="auto"/>
        <w:ind w:left="0" w:firstLine="0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6.5.</w:t>
      </w:r>
      <w:r w:rsidRPr="002C7A1C">
        <w:rPr>
          <w:rStyle w:val="FontStyle35"/>
          <w:sz w:val="24"/>
          <w:szCs w:val="24"/>
        </w:rPr>
        <w:tab/>
        <w:t>Наличие базовых умений:</w:t>
      </w:r>
    </w:p>
    <w:p w:rsidR="003F63DB" w:rsidRPr="002C7A1C" w:rsidRDefault="003F63DB" w:rsidP="002C7A1C">
      <w:pPr>
        <w:pStyle w:val="a8"/>
        <w:ind w:left="0"/>
        <w:jc w:val="both"/>
      </w:pPr>
      <w:r w:rsidRPr="002C7A1C"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3F63DB" w:rsidRPr="002C7A1C" w:rsidRDefault="003F63DB" w:rsidP="002C7A1C">
      <w:pPr>
        <w:pStyle w:val="Doc-0"/>
        <w:spacing w:line="240" w:lineRule="auto"/>
        <w:ind w:left="0" w:firstLine="0"/>
        <w:rPr>
          <w:rFonts w:cs="Times New Roman"/>
          <w:sz w:val="24"/>
          <w:szCs w:val="24"/>
        </w:rPr>
      </w:pPr>
      <w:r w:rsidRPr="002C7A1C">
        <w:rPr>
          <w:rStyle w:val="FontStyle35"/>
          <w:sz w:val="24"/>
          <w:szCs w:val="24"/>
        </w:rPr>
        <w:t>6.6.</w:t>
      </w:r>
      <w:r w:rsidRPr="002C7A1C">
        <w:rPr>
          <w:rStyle w:val="FontStyle35"/>
          <w:sz w:val="24"/>
          <w:szCs w:val="24"/>
        </w:rPr>
        <w:tab/>
        <w:t xml:space="preserve">Наличие профессиональных умений: </w:t>
      </w:r>
    </w:p>
    <w:p w:rsidR="003F63DB" w:rsidRPr="002C7A1C" w:rsidRDefault="003F63DB" w:rsidP="002C7A1C">
      <w:pPr>
        <w:pStyle w:val="Doc-0"/>
        <w:spacing w:line="240" w:lineRule="auto"/>
        <w:ind w:left="0" w:firstLine="0"/>
        <w:rPr>
          <w:rStyle w:val="a4"/>
          <w:rFonts w:eastAsiaTheme="minorHAnsi"/>
        </w:rPr>
      </w:pPr>
      <w:r w:rsidRPr="002C7A1C">
        <w:rPr>
          <w:rFonts w:cs="Times New Roman"/>
          <w:sz w:val="24"/>
          <w:szCs w:val="24"/>
        </w:rPr>
        <w:t>навыки применения контрольных мероприятий за соблюдением законодательства об истребовании документов и проведении предпроверочного анализа,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инспекции.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6.7.</w:t>
      </w:r>
      <w:r w:rsidRPr="002C7A1C">
        <w:rPr>
          <w:rStyle w:val="FontStyle35"/>
          <w:sz w:val="24"/>
          <w:szCs w:val="24"/>
        </w:rPr>
        <w:tab/>
        <w:t xml:space="preserve">Наличие функциональных умений: 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формирование поручений об истребовании документов, поручений о допросе;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осуществление анализа финансово-хозяйственной деяте</w:t>
      </w:r>
      <w:r w:rsidR="009A5591" w:rsidRPr="002C7A1C">
        <w:rPr>
          <w:rStyle w:val="FontStyle35"/>
          <w:sz w:val="24"/>
          <w:szCs w:val="24"/>
        </w:rPr>
        <w:t>л</w:t>
      </w:r>
      <w:r w:rsidRPr="002C7A1C">
        <w:rPr>
          <w:rStyle w:val="FontStyle35"/>
          <w:sz w:val="24"/>
          <w:szCs w:val="24"/>
        </w:rPr>
        <w:t>ьности и формирование заключений по результатам предпроверочного анализа;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исполнение предписаний, решений и других распорядительных документов.</w:t>
      </w:r>
    </w:p>
    <w:p w:rsidR="00E776ED" w:rsidRPr="002C7A1C" w:rsidRDefault="00E776ED" w:rsidP="002C7A1C">
      <w:pPr>
        <w:jc w:val="both"/>
      </w:pPr>
    </w:p>
    <w:p w:rsidR="00E776ED" w:rsidRPr="002C7A1C" w:rsidRDefault="00E776ED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2C7A1C" w:rsidRDefault="003F63DB" w:rsidP="002C7A1C">
      <w:pPr>
        <w:tabs>
          <w:tab w:val="left" w:pos="1695"/>
        </w:tabs>
        <w:jc w:val="both"/>
      </w:pPr>
      <w:r w:rsidRPr="002C7A1C">
        <w:tab/>
      </w:r>
    </w:p>
    <w:p w:rsidR="00E776ED" w:rsidRPr="002C7A1C" w:rsidRDefault="00E776ED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7.</w:t>
      </w:r>
      <w:r w:rsidR="007232B2" w:rsidRPr="002C7A1C">
        <w:rPr>
          <w:rStyle w:val="FontStyle35"/>
          <w:sz w:val="24"/>
          <w:szCs w:val="24"/>
        </w:rPr>
        <w:tab/>
      </w:r>
      <w:r w:rsidRPr="002C7A1C">
        <w:rPr>
          <w:rStyle w:val="FontStyle35"/>
          <w:sz w:val="24"/>
          <w:szCs w:val="24"/>
        </w:rPr>
        <w:t xml:space="preserve">Основные права и обязанности </w:t>
      </w:r>
      <w:r w:rsidRPr="002C7A1C">
        <w:rPr>
          <w:rStyle w:val="FontStyle35"/>
          <w:sz w:val="24"/>
          <w:szCs w:val="24"/>
        </w:rPr>
        <w:tab/>
      </w:r>
      <w:r w:rsidR="00D04BBB" w:rsidRPr="002C7A1C">
        <w:rPr>
          <w:rStyle w:val="FontStyle35"/>
          <w:sz w:val="24"/>
          <w:szCs w:val="24"/>
        </w:rPr>
        <w:t>государственного налогового инспектора</w:t>
      </w:r>
      <w:r w:rsidRPr="002C7A1C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BBB" w:rsidRPr="002C7A1C" w:rsidRDefault="00E776ED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8.</w:t>
      </w:r>
      <w:r w:rsidR="007232B2" w:rsidRPr="002C7A1C">
        <w:rPr>
          <w:rStyle w:val="FontStyle35"/>
          <w:sz w:val="24"/>
          <w:szCs w:val="24"/>
        </w:rPr>
        <w:tab/>
      </w:r>
      <w:r w:rsidR="00DA278B" w:rsidRPr="002C7A1C">
        <w:rPr>
          <w:rStyle w:val="FontStyle35"/>
          <w:sz w:val="24"/>
          <w:szCs w:val="24"/>
        </w:rPr>
        <w:t>Обязанности государственного</w:t>
      </w:r>
      <w:r w:rsidR="00D04BBB" w:rsidRPr="002C7A1C">
        <w:rPr>
          <w:rStyle w:val="FontStyle35"/>
          <w:sz w:val="24"/>
          <w:szCs w:val="24"/>
        </w:rPr>
        <w:t xml:space="preserve"> налогов</w:t>
      </w:r>
      <w:r w:rsidR="00DA278B" w:rsidRPr="002C7A1C">
        <w:rPr>
          <w:rStyle w:val="FontStyle35"/>
          <w:sz w:val="24"/>
          <w:szCs w:val="24"/>
        </w:rPr>
        <w:t>ого</w:t>
      </w:r>
      <w:r w:rsidR="00D04BBB" w:rsidRPr="002C7A1C">
        <w:rPr>
          <w:rStyle w:val="FontStyle35"/>
          <w:sz w:val="24"/>
          <w:szCs w:val="24"/>
        </w:rPr>
        <w:t xml:space="preserve"> инспектор</w:t>
      </w:r>
      <w:r w:rsidR="00DA278B" w:rsidRPr="002C7A1C">
        <w:rPr>
          <w:rStyle w:val="FontStyle35"/>
          <w:sz w:val="24"/>
          <w:szCs w:val="24"/>
        </w:rPr>
        <w:t>а</w:t>
      </w:r>
      <w:r w:rsidR="007232B2" w:rsidRPr="002C7A1C">
        <w:rPr>
          <w:rStyle w:val="FontStyle35"/>
          <w:sz w:val="24"/>
          <w:szCs w:val="24"/>
        </w:rPr>
        <w:t xml:space="preserve">: 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t xml:space="preserve">  Выполняет основные обязанности государственного служащего, определённые статьей 15 Закона «О государственной гражданской службе РФ» от 27.07.2004 № 79-ФЗ  и соблюдение ограничений, установленных ст. 16 Закона. 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lastRenderedPageBreak/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t>Исполняет отдельные поручения начальника инспекции, его заместителей, начальника отдела (заместителя начальника отдела), отданные в рамках их должностных полномочий, за исключением незаконных.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t>Своевременно отвечает на письма налогоплательщиков, запросы иных налоговых органов  и вышестоящих организаций.</w:t>
      </w:r>
    </w:p>
    <w:p w:rsidR="00752EB2" w:rsidRPr="002C7A1C" w:rsidRDefault="00752EB2" w:rsidP="002C7A1C">
      <w:pPr>
        <w:pStyle w:val="a5"/>
        <w:spacing w:after="0"/>
        <w:ind w:firstLine="709"/>
        <w:jc w:val="both"/>
      </w:pPr>
      <w:r w:rsidRPr="002C7A1C"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т.ч. своевременную выгрузку ФПД), с использованием информационного ресурса ПК АИС НАЛОГ и СЭД ИФНС в соответствии с: 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Письмами и инструкциями по рабочим местам РМ-10-6.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т.ч. своевременную выгрузку ФПД), с использованием информационного ресурса ПК АИС НАЛОГ и СЭД ИФНС в соответствии с:</w:t>
      </w:r>
    </w:p>
    <w:p w:rsidR="00752EB2" w:rsidRPr="002C7A1C" w:rsidRDefault="00752EB2" w:rsidP="002C7A1C">
      <w:pPr>
        <w:ind w:firstLine="709"/>
        <w:jc w:val="both"/>
      </w:pPr>
      <w:r w:rsidRPr="002C7A1C"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Участвует в производстве по делам о налоговых правонарушениях в соответствии с законодательством о налогах и сборах.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 В отношении виновных лиц формирует и направляет в адрес налогоплательщиков акты проверок и решения о привлечении/об отказе в привлечении к ответственности в соответствии с законодательством о налогах и сборах.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 Участвует в производстве по делу об административном правонарушении. 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В соответствии с регламентом планирования и подготовки выездных налоговых проверок, утвержденным приказом ФНС России от 05.10.2009 №ММ-8-2/41дсп@, а также письмами и инструкциями по рабочим местам РМ-11-2</w:t>
      </w:r>
      <w:r w:rsidRPr="002C7A1C">
        <w:rPr>
          <w:vertAlign w:val="superscript"/>
        </w:rPr>
        <w:t>-1</w:t>
      </w:r>
      <w:r w:rsidRPr="002C7A1C">
        <w:t xml:space="preserve"> 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источников), на основании которого формирует  заключения о целесообразности/нецелесообразности проведения  выездных налоговых проверок.</w:t>
      </w:r>
    </w:p>
    <w:p w:rsidR="00E11629" w:rsidRPr="002C7A1C" w:rsidRDefault="00E11629" w:rsidP="002C7A1C">
      <w:pPr>
        <w:ind w:firstLine="709"/>
        <w:jc w:val="both"/>
      </w:pPr>
      <w:bookmarkStart w:id="0" w:name="sub_312"/>
      <w:r w:rsidRPr="002C7A1C">
        <w:t>Ежеквартально, по мере готовности заключений по результатам предпроверочного анализа налогоплательщиков, в отношении которых предполагаемая сумма доначислений по выездной налоговой проверке составляет более 10 млн.рублей, направляет проекты заключений в отдел обеспечения процедур банкротства, но не позднее 10 рабочих дней до срока, установленного для направления предложений в проект плана проведения выездных налоговых проверок в Управление ФНС России по Свердловской области. После получения материалов из отдела обеспечения процедур банкротства, готовит заключения  (в том числе приложения к ним) для отправки вместе с предложениями в проект плана проведения выездных налоговых проверок в адрес Управления ФНС России по Свердловской области в установленный срок.</w:t>
      </w:r>
    </w:p>
    <w:bookmarkEnd w:id="0"/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В соответствии с регламентом планирования и подготовки выездных налоговых </w:t>
      </w:r>
      <w:r w:rsidRPr="002C7A1C">
        <w:lastRenderedPageBreak/>
        <w:t>проверок, утвержденным приказом ФНС России от 05.10.2009 №ММ-8-2/41дсп@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 в отношении ликвидируемых/реорганизуемых налогоплательщиков.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В соответствии с письмом ФНС России от 13.11.2012 №АС-5-2/1387дсп@ «О порядке работы с информацией о сомнительных финансовых операция, осуществляемых кредитными организациями и их клиентами» осуществляет работу с информацией о сомнительных финансовых операциях, осуществляемых кредитными организациями и их клиентами.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В соответствии с приказом Управления ФНС России по Свердловской области от 01.04.2010 №12дсп «Об утверждении порядка проведения налогового контроля в отношении организаций (физических лиц), участвующих в схемах уклонения от налогообложения и «обналичивания» денежных средств» проводит мероприятия налогового контроля в отношении выявленных организаций (физических лиц), участвующих в схемах уклонения от налогообложения и «обналичивания» денежных средств.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Исполняет задания вышестоящего налогового органа.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Проводит ежедневный контроль (самоконтроль) результатов выполненной работы, в том числе: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соблюдением сроков исполнения (в т.ч.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соблюдением сроков исполнения (в т.ч. за своевременной выгрузкой ФПД) поручений иных налоговых органов о допросах в рамках ст. 90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полнотой ведения информационного ресурса «Счета» в программном комплексе «АИС НАЛОГ».</w:t>
      </w:r>
    </w:p>
    <w:p w:rsidR="00752EB2" w:rsidRPr="002C7A1C" w:rsidRDefault="00752EB2" w:rsidP="002C7A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7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103.06.01.11.0020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103.06.01.11.0040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103.06.09.00.0010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103.06.09.00.0020</w:t>
            </w:r>
          </w:p>
        </w:tc>
      </w:tr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103.06.09.00.0023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103.06.09.00.0024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103.06.09.00.0030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103.06.09.00.0031</w:t>
            </w:r>
          </w:p>
        </w:tc>
      </w:tr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103.06.09.00.0090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103.06.10.00.0030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103.06.10.00.0040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103.06.10.00.0050</w:t>
            </w:r>
          </w:p>
        </w:tc>
      </w:tr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103.06.11.00.0030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103.14.00.00.0010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103.06.22.00.0010</w:t>
            </w:r>
          </w:p>
        </w:tc>
      </w:tr>
    </w:tbl>
    <w:p w:rsidR="00752EB2" w:rsidRPr="002C7A1C" w:rsidRDefault="00752EB2" w:rsidP="002C7A1C">
      <w:pPr>
        <w:pStyle w:val="a5"/>
        <w:tabs>
          <w:tab w:val="left" w:pos="0"/>
        </w:tabs>
        <w:spacing w:after="0"/>
        <w:ind w:right="21" w:firstLine="709"/>
        <w:jc w:val="both"/>
      </w:pPr>
      <w:r w:rsidRPr="002C7A1C"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752EB2" w:rsidRPr="002C7A1C" w:rsidRDefault="00752EB2" w:rsidP="002C7A1C">
      <w:pPr>
        <w:pStyle w:val="a5"/>
        <w:tabs>
          <w:tab w:val="left" w:pos="0"/>
        </w:tabs>
        <w:spacing w:after="0"/>
        <w:ind w:right="21" w:firstLine="709"/>
        <w:jc w:val="both"/>
      </w:pPr>
      <w:r w:rsidRPr="002C7A1C">
        <w:t xml:space="preserve"> Представляет начальнику отдела ежемесячный отчет о проделанной работе.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Уведомляет представителя нанимателя об обращениях каких-либо лиц в целях склонения к совершению коррупционных правонарушений.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детей.</w:t>
      </w:r>
    </w:p>
    <w:p w:rsidR="00752EB2" w:rsidRPr="002C7A1C" w:rsidRDefault="00752EB2" w:rsidP="002C7A1C">
      <w:pPr>
        <w:pStyle w:val="21"/>
        <w:spacing w:after="0" w:line="240" w:lineRule="auto"/>
        <w:ind w:right="54" w:firstLine="709"/>
        <w:jc w:val="both"/>
      </w:pPr>
      <w:r w:rsidRPr="002C7A1C">
        <w:t xml:space="preserve"> Взаимодействует с другими отделами инспекции. </w:t>
      </w:r>
    </w:p>
    <w:p w:rsidR="00752EB2" w:rsidRPr="002C7A1C" w:rsidRDefault="00752EB2" w:rsidP="002C7A1C">
      <w:pPr>
        <w:pStyle w:val="a5"/>
        <w:tabs>
          <w:tab w:val="left" w:pos="284"/>
        </w:tabs>
        <w:spacing w:after="0"/>
        <w:ind w:right="54" w:firstLine="709"/>
        <w:jc w:val="both"/>
      </w:pPr>
      <w:r w:rsidRPr="002C7A1C">
        <w:t xml:space="preserve"> Обеспечивает выполнение контрольных заданий вышестоящих налоговых органов.</w:t>
      </w:r>
    </w:p>
    <w:p w:rsidR="00752EB2" w:rsidRPr="002C7A1C" w:rsidRDefault="00752EB2" w:rsidP="002C7A1C">
      <w:pPr>
        <w:pStyle w:val="a5"/>
        <w:spacing w:after="0"/>
        <w:ind w:firstLine="709"/>
        <w:jc w:val="both"/>
      </w:pPr>
      <w:r w:rsidRPr="002C7A1C">
        <w:t xml:space="preserve"> Осуществляет и ведет делопроизводство в соответствии с инструкцией по </w:t>
      </w:r>
      <w:r w:rsidRPr="002C7A1C">
        <w:lastRenderedPageBreak/>
        <w:t xml:space="preserve">делопроизводству Инспекции ФНС России по Верх-Исетскому району г. Екатеринбурга, а также в соответствии с инструкцией по делопроизводству документов с грифом «Для служебного пользования». 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Соблюдает служебный распорядок при выполнении должностных обязанностей и полномочий.</w:t>
      </w:r>
    </w:p>
    <w:p w:rsidR="00752EB2" w:rsidRDefault="00752EB2" w:rsidP="002C7A1C">
      <w:pPr>
        <w:pStyle w:val="a3"/>
        <w:spacing w:after="0"/>
        <w:ind w:left="0" w:firstLine="709"/>
        <w:jc w:val="both"/>
      </w:pPr>
      <w:r w:rsidRPr="002C7A1C">
        <w:t>Владеет навыками работы в программных комплексах, используемых в Инспекции (в пределах должностного регламента).</w:t>
      </w:r>
    </w:p>
    <w:p w:rsidR="00006587" w:rsidRPr="00006587" w:rsidRDefault="00006587" w:rsidP="00006587">
      <w:pPr>
        <w:pStyle w:val="a3"/>
        <w:spacing w:after="0"/>
        <w:ind w:left="0" w:firstLine="709"/>
        <w:jc w:val="both"/>
      </w:pPr>
      <w:r w:rsidRPr="00006587">
        <w:t>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</w:t>
      </w:r>
      <w:bookmarkStart w:id="1" w:name="_GoBack"/>
      <w:bookmarkEnd w:id="1"/>
      <w:r w:rsidRPr="00006587">
        <w:t>еступных посягательствах в отношении налоговых органов.</w:t>
      </w:r>
    </w:p>
    <w:p w:rsidR="00921E91" w:rsidRPr="002C7A1C" w:rsidRDefault="00E776ED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9.</w:t>
      </w:r>
      <w:r w:rsidRPr="002C7A1C">
        <w:rPr>
          <w:rStyle w:val="FontStyle35"/>
          <w:sz w:val="24"/>
          <w:szCs w:val="24"/>
        </w:rPr>
        <w:tab/>
      </w:r>
      <w:r w:rsidR="00752EB2" w:rsidRPr="002C7A1C">
        <w:rPr>
          <w:rStyle w:val="FontStyle35"/>
          <w:sz w:val="24"/>
          <w:szCs w:val="24"/>
        </w:rPr>
        <w:t xml:space="preserve">Права </w:t>
      </w:r>
      <w:r w:rsidR="00603BC7" w:rsidRPr="002C7A1C">
        <w:rPr>
          <w:rStyle w:val="FontStyle35"/>
          <w:sz w:val="24"/>
          <w:szCs w:val="24"/>
        </w:rPr>
        <w:t>государственн</w:t>
      </w:r>
      <w:r w:rsidR="00752EB2" w:rsidRPr="002C7A1C">
        <w:rPr>
          <w:rStyle w:val="FontStyle35"/>
          <w:sz w:val="24"/>
          <w:szCs w:val="24"/>
        </w:rPr>
        <w:t>ого налогового</w:t>
      </w:r>
      <w:r w:rsidR="00603BC7" w:rsidRPr="002C7A1C">
        <w:rPr>
          <w:rStyle w:val="FontStyle35"/>
          <w:sz w:val="24"/>
          <w:szCs w:val="24"/>
        </w:rPr>
        <w:t xml:space="preserve"> инспектор</w:t>
      </w:r>
      <w:r w:rsidR="00752EB2" w:rsidRPr="002C7A1C">
        <w:rPr>
          <w:rStyle w:val="FontStyle35"/>
          <w:sz w:val="24"/>
          <w:szCs w:val="24"/>
        </w:rPr>
        <w:t>а</w:t>
      </w:r>
      <w:r w:rsidRPr="002C7A1C">
        <w:rPr>
          <w:rStyle w:val="FontStyle35"/>
          <w:sz w:val="24"/>
          <w:szCs w:val="24"/>
        </w:rPr>
        <w:t xml:space="preserve">: </w:t>
      </w:r>
    </w:p>
    <w:p w:rsidR="00752EB2" w:rsidRPr="002C7A1C" w:rsidRDefault="00752EB2" w:rsidP="002C7A1C">
      <w:pPr>
        <w:tabs>
          <w:tab w:val="left" w:pos="1260"/>
        </w:tabs>
        <w:ind w:firstLine="709"/>
        <w:jc w:val="both"/>
      </w:pPr>
      <w:r w:rsidRPr="002C7A1C">
        <w:t>Получать в установленном порядке информацию и материалы, необходимые для исполнения должностных обязанностей.</w:t>
      </w:r>
    </w:p>
    <w:p w:rsidR="00752EB2" w:rsidRPr="002C7A1C" w:rsidRDefault="00752EB2" w:rsidP="002C7A1C">
      <w:pPr>
        <w:tabs>
          <w:tab w:val="left" w:pos="1260"/>
        </w:tabs>
        <w:ind w:firstLine="709"/>
        <w:jc w:val="both"/>
      </w:pPr>
      <w:r w:rsidRPr="002C7A1C">
        <w:t xml:space="preserve"> Вносить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Запрашивать и получать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752EB2" w:rsidRPr="002C7A1C" w:rsidRDefault="00752EB2" w:rsidP="002C7A1C">
      <w:pPr>
        <w:jc w:val="both"/>
      </w:pPr>
      <w:r w:rsidRPr="002C7A1C">
        <w:t xml:space="preserve">             Работать с документами отделов Инспекции при выполнении возложенных на отдел предпроверочного анализа и истребования документов задач.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Ставить перед начальником отдела вопросы, касающиеся устранения сложностей в работе отдела, улучшения качества проверок.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 xml:space="preserve">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>На защиту сведений о гражданском служащем.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>На должностной рост на конкурсной основе.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lastRenderedPageBreak/>
        <w:t>На профессиональную переподготовку, повышение квалификации и стажировку.</w:t>
      </w:r>
    </w:p>
    <w:p w:rsidR="00752EB2" w:rsidRPr="002C7A1C" w:rsidRDefault="00752EB2" w:rsidP="002C7A1C">
      <w:pPr>
        <w:jc w:val="both"/>
      </w:pPr>
      <w:r w:rsidRPr="002C7A1C">
        <w:t xml:space="preserve">            Вызывать на основании письменного уведомления в налоговые органы налогоплательщиков (представителей) в качестве свидетелей для дачи пояснений по обстоятельствам, имеющим значение для проведения налогового контроля.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752EB2" w:rsidRPr="002C7A1C" w:rsidRDefault="00752EB2" w:rsidP="002C7A1C">
      <w:pPr>
        <w:ind w:firstLine="720"/>
        <w:jc w:val="both"/>
      </w:pPr>
      <w:r w:rsidRPr="002C7A1C">
        <w:t xml:space="preserve"> Привлекать для проведения налогового контроля специалистов, экспертов, переводчиков.</w:t>
      </w:r>
    </w:p>
    <w:p w:rsidR="00752EB2" w:rsidRPr="002C7A1C" w:rsidRDefault="00752EB2" w:rsidP="002C7A1C">
      <w:pPr>
        <w:ind w:firstLine="720"/>
        <w:jc w:val="both"/>
      </w:pPr>
      <w:r w:rsidRPr="002C7A1C">
        <w:t xml:space="preserve"> Вести переписку с организациями по вопросам, относящимся к компетенции отдела.</w:t>
      </w:r>
    </w:p>
    <w:p w:rsidR="00752EB2" w:rsidRPr="002C7A1C" w:rsidRDefault="00752EB2" w:rsidP="002C7A1C">
      <w:pPr>
        <w:ind w:firstLine="720"/>
        <w:jc w:val="both"/>
      </w:pPr>
      <w:r w:rsidRPr="002C7A1C">
        <w:t xml:space="preserve">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752EB2" w:rsidRPr="002C7A1C" w:rsidRDefault="00752EB2" w:rsidP="002C7A1C">
      <w:pPr>
        <w:ind w:firstLine="709"/>
        <w:jc w:val="both"/>
        <w:rPr>
          <w:rFonts w:eastAsia="MS Mincho"/>
        </w:rPr>
      </w:pPr>
      <w:r w:rsidRPr="002C7A1C">
        <w:t xml:space="preserve"> Выносить на рассмотрение предложения по совершенствованию форм и методов труда, в том числе на основе применения ЭВМ.</w:t>
      </w:r>
    </w:p>
    <w:p w:rsidR="00752EB2" w:rsidRPr="002C7A1C" w:rsidRDefault="00752EB2" w:rsidP="002C7A1C">
      <w:pPr>
        <w:ind w:firstLine="709"/>
        <w:jc w:val="both"/>
        <w:rPr>
          <w:rFonts w:eastAsia="MS Mincho"/>
        </w:rPr>
      </w:pPr>
      <w:r w:rsidRPr="002C7A1C">
        <w:rPr>
          <w:rFonts w:eastAsia="MS Mincho"/>
        </w:rPr>
        <w:t xml:space="preserve"> Работать с документами, имеющими гриф «Для служебного пользования».</w:t>
      </w:r>
    </w:p>
    <w:p w:rsidR="00752EB2" w:rsidRPr="002C7A1C" w:rsidRDefault="00752EB2" w:rsidP="002C7A1C">
      <w:pPr>
        <w:ind w:right="49" w:firstLine="709"/>
        <w:jc w:val="both"/>
      </w:pPr>
      <w:r w:rsidRPr="002C7A1C">
        <w:t xml:space="preserve"> Реализовывать другие права, связанные с осуществлением прав и обязанностей отдела.</w:t>
      </w:r>
    </w:p>
    <w:p w:rsidR="00442AD4" w:rsidRPr="002C7A1C" w:rsidRDefault="00E776ED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Style w:val="FontStyle35"/>
          <w:sz w:val="24"/>
          <w:szCs w:val="24"/>
        </w:rPr>
        <w:t>10.</w:t>
      </w:r>
      <w:r w:rsidR="007232B2" w:rsidRPr="002C7A1C">
        <w:rPr>
          <w:rStyle w:val="FontStyle35"/>
          <w:sz w:val="24"/>
          <w:szCs w:val="24"/>
        </w:rPr>
        <w:tab/>
      </w:r>
      <w:r w:rsidR="008C563A" w:rsidRPr="002C7A1C">
        <w:rPr>
          <w:rStyle w:val="FontStyle35"/>
          <w:sz w:val="24"/>
          <w:szCs w:val="24"/>
        </w:rPr>
        <w:t>государственный налоговый инспектор</w:t>
      </w:r>
      <w:r w:rsidR="007232B2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слу</w:t>
      </w:r>
      <w:r w:rsidR="00E20800" w:rsidRPr="002C7A1C">
        <w:rPr>
          <w:rStyle w:val="FontStyle35"/>
          <w:sz w:val="24"/>
          <w:szCs w:val="24"/>
        </w:rPr>
        <w:t xml:space="preserve">жбе» (Собрание законодательства </w:t>
      </w:r>
      <w:r w:rsidRPr="002C7A1C">
        <w:rPr>
          <w:rStyle w:val="FontStyle35"/>
          <w:sz w:val="24"/>
          <w:szCs w:val="24"/>
        </w:rPr>
        <w:t>Российской Федерации, 2004, № 40, ст. 3961;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2017, № 15 (ч. 1), ст. 2194), приказа</w:t>
      </w:r>
      <w:r w:rsidR="007232B2" w:rsidRPr="002C7A1C">
        <w:rPr>
          <w:rStyle w:val="FontStyle35"/>
          <w:sz w:val="24"/>
          <w:szCs w:val="24"/>
        </w:rPr>
        <w:t xml:space="preserve">ми (распоряжениями) ФНС России, </w:t>
      </w:r>
      <w:r w:rsidR="00442AD4" w:rsidRPr="002C7A1C">
        <w:rPr>
          <w:rFonts w:ascii="Times New Roman" w:hAnsi="Times New Roman" w:cs="Times New Roman"/>
          <w:sz w:val="24"/>
          <w:szCs w:val="24"/>
        </w:rPr>
        <w:t>положением об инспекции Федеральной налоговой службы по Верх-Исетскому району г. Екатеринбурга, положением об отделе предпроверочного анализа и истребования документов инспекции Федеральной налоговой службы по Верх-Исетскому району г. Екатеринбурга, приказами Управления Федеральной налоговой службы по Свердловской области (далее – Управление), приказами инспекции, в т.ч. приказом ИФНС России по Верх-Исетскому району г. Екатеринбурга №79 от 29.05.2016 «О порядке, периодичности и сроках 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Верх-Исетскому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</w:p>
    <w:p w:rsidR="00442AD4" w:rsidRPr="002C7A1C" w:rsidRDefault="00442AD4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11.</w:t>
      </w:r>
      <w:r w:rsidRPr="002C7A1C">
        <w:rPr>
          <w:rStyle w:val="FontStyle35"/>
          <w:sz w:val="24"/>
          <w:szCs w:val="24"/>
        </w:rPr>
        <w:tab/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2C7A1C" w:rsidRDefault="00E776ED" w:rsidP="002C7A1C">
      <w:pPr>
        <w:tabs>
          <w:tab w:val="left" w:pos="426"/>
        </w:tabs>
        <w:ind w:firstLine="426"/>
        <w:jc w:val="both"/>
      </w:pPr>
    </w:p>
    <w:p w:rsidR="00E20800" w:rsidRPr="002C7A1C" w:rsidRDefault="00E20800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IV. Перечень вопросов, по которым</w:t>
      </w:r>
      <w:r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2C7A1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12.</w:t>
      </w:r>
      <w:r w:rsidRPr="002C7A1C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E20800" w:rsidRPr="002C7A1C" w:rsidRDefault="00E20800" w:rsidP="002C7A1C">
      <w:pPr>
        <w:ind w:firstLine="284"/>
        <w:jc w:val="both"/>
      </w:pPr>
      <w:r w:rsidRPr="002C7A1C">
        <w:t>-своевременного и качественного исполнения своих должностных обязанностей;</w:t>
      </w:r>
    </w:p>
    <w:p w:rsidR="00E20800" w:rsidRPr="002C7A1C" w:rsidRDefault="00E20800" w:rsidP="002C7A1C">
      <w:pPr>
        <w:ind w:firstLine="284"/>
        <w:jc w:val="both"/>
      </w:pPr>
      <w:r w:rsidRPr="002C7A1C">
        <w:t>-организации и планирования работы отдела;</w:t>
      </w:r>
    </w:p>
    <w:p w:rsidR="00E20800" w:rsidRPr="002C7A1C" w:rsidRDefault="00E20800" w:rsidP="002C7A1C">
      <w:pPr>
        <w:ind w:firstLine="284"/>
        <w:jc w:val="both"/>
      </w:pPr>
      <w:r w:rsidRPr="002C7A1C">
        <w:t xml:space="preserve">-проведения профессиональной учебы в отделе. </w:t>
      </w: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13.</w:t>
      </w:r>
      <w:r w:rsidRPr="002C7A1C">
        <w:rPr>
          <w:rStyle w:val="FontStyle35"/>
          <w:sz w:val="24"/>
          <w:szCs w:val="24"/>
        </w:rPr>
        <w:tab/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20800" w:rsidRPr="002C7A1C" w:rsidRDefault="00E20800" w:rsidP="002C7A1C">
      <w:pPr>
        <w:ind w:firstLine="284"/>
        <w:jc w:val="both"/>
      </w:pPr>
      <w:r w:rsidRPr="002C7A1C">
        <w:rPr>
          <w:rStyle w:val="FontStyle35"/>
          <w:sz w:val="24"/>
          <w:szCs w:val="24"/>
        </w:rPr>
        <w:t>-</w:t>
      </w:r>
      <w:r w:rsidRPr="002C7A1C">
        <w:t>организации и планирования работы отдела;</w:t>
      </w:r>
    </w:p>
    <w:p w:rsidR="00E20800" w:rsidRPr="002C7A1C" w:rsidRDefault="00E20800" w:rsidP="002C7A1C">
      <w:pPr>
        <w:ind w:firstLine="284"/>
        <w:jc w:val="both"/>
      </w:pPr>
      <w:r w:rsidRPr="002C7A1C">
        <w:lastRenderedPageBreak/>
        <w:t>-рассмотрения, согласования, протокола, акта, служебной записки, методического письма, отчета, плана, доклада и т.д.;</w:t>
      </w:r>
    </w:p>
    <w:p w:rsidR="00E20800" w:rsidRPr="002C7A1C" w:rsidRDefault="00E20800" w:rsidP="002C7A1C">
      <w:pPr>
        <w:ind w:firstLine="284"/>
        <w:jc w:val="both"/>
      </w:pPr>
      <w:r w:rsidRPr="002C7A1C">
        <w:t>-осуществления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E20800" w:rsidRPr="002C7A1C" w:rsidRDefault="00E20800" w:rsidP="002C7A1C">
      <w:pPr>
        <w:ind w:firstLine="284"/>
        <w:jc w:val="both"/>
      </w:pPr>
      <w:r w:rsidRPr="002C7A1C">
        <w:t>-отказа в приеме документов, оформленных ненадлежащим образом;</w:t>
      </w:r>
    </w:p>
    <w:p w:rsidR="00E20800" w:rsidRPr="002C7A1C" w:rsidRDefault="00E20800" w:rsidP="002C7A1C">
      <w:pPr>
        <w:ind w:firstLine="284"/>
        <w:jc w:val="both"/>
      </w:pPr>
      <w:r w:rsidRPr="002C7A1C">
        <w:t>-исполнения соответствующего документа или направление его другому исполнителю в отделе;</w:t>
      </w:r>
    </w:p>
    <w:p w:rsidR="00E20800" w:rsidRPr="002C7A1C" w:rsidRDefault="00E20800" w:rsidP="002C7A1C">
      <w:pPr>
        <w:ind w:firstLine="284"/>
        <w:jc w:val="both"/>
      </w:pPr>
      <w:r w:rsidRPr="002C7A1C">
        <w:t>-соответствия представленных документов требованиям законодательства, их достоверности и полноты.</w:t>
      </w:r>
    </w:p>
    <w:p w:rsidR="00E20800" w:rsidRPr="002C7A1C" w:rsidRDefault="00E20800" w:rsidP="002C7A1C">
      <w:pPr>
        <w:ind w:firstLine="284"/>
        <w:jc w:val="both"/>
      </w:pPr>
    </w:p>
    <w:p w:rsidR="00E20800" w:rsidRPr="002C7A1C" w:rsidRDefault="00E20800" w:rsidP="002C7A1C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 xml:space="preserve">V. Перечень вопросов, по которым </w:t>
      </w:r>
      <w:r w:rsidRPr="002C7A1C">
        <w:rPr>
          <w:rStyle w:val="FontStyle35"/>
          <w:b/>
          <w:sz w:val="24"/>
          <w:szCs w:val="24"/>
        </w:rPr>
        <w:t>государственный налоговый инспектор</w:t>
      </w:r>
      <w:r w:rsidRPr="002C7A1C">
        <w:rPr>
          <w:rStyle w:val="FontStyle27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ind w:firstLine="720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E20800" w:rsidRPr="002C7A1C" w:rsidRDefault="00E20800" w:rsidP="002C7A1C">
      <w:pPr>
        <w:tabs>
          <w:tab w:val="left" w:pos="284"/>
        </w:tabs>
        <w:ind w:firstLine="426"/>
        <w:jc w:val="both"/>
      </w:pPr>
      <w:r w:rsidRPr="002C7A1C">
        <w:t>-внесения предложений по улучшению и совершенствованию организации работы на своем рабочем месте</w:t>
      </w:r>
    </w:p>
    <w:p w:rsidR="00E20800" w:rsidRPr="002C7A1C" w:rsidRDefault="00E20800" w:rsidP="002C7A1C">
      <w:pPr>
        <w:tabs>
          <w:tab w:val="left" w:pos="284"/>
        </w:tabs>
        <w:ind w:firstLine="426"/>
        <w:jc w:val="both"/>
      </w:pPr>
      <w:r w:rsidRPr="002C7A1C">
        <w:t>-положений об отделе и должностных регламентов;</w:t>
      </w:r>
    </w:p>
    <w:p w:rsidR="00E20800" w:rsidRPr="002C7A1C" w:rsidRDefault="00E20800" w:rsidP="002C7A1C">
      <w:pPr>
        <w:tabs>
          <w:tab w:val="left" w:pos="284"/>
        </w:tabs>
        <w:ind w:firstLine="426"/>
        <w:jc w:val="both"/>
      </w:pPr>
      <w:r w:rsidRPr="002C7A1C">
        <w:t xml:space="preserve"> -иных актов по поручению руководства инспекции.</w:t>
      </w: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15.</w:t>
      </w:r>
      <w:r w:rsidRPr="002C7A1C">
        <w:rPr>
          <w:rStyle w:val="FontStyle35"/>
          <w:sz w:val="24"/>
          <w:szCs w:val="24"/>
        </w:rPr>
        <w:tab/>
        <w:t xml:space="preserve">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20800" w:rsidRPr="002C7A1C" w:rsidRDefault="00E20800" w:rsidP="002C7A1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t>-положений об инспекции и отделе;</w:t>
      </w:r>
    </w:p>
    <w:p w:rsidR="00E20800" w:rsidRPr="002C7A1C" w:rsidRDefault="00E20800" w:rsidP="002C7A1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t>-графика отпусков гражданских служащих отдела;</w:t>
      </w:r>
    </w:p>
    <w:p w:rsidR="00E20800" w:rsidRPr="002C7A1C" w:rsidRDefault="00E20800" w:rsidP="002C7A1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E20800" w:rsidRPr="002C7A1C" w:rsidRDefault="00E20800" w:rsidP="002C7A1C">
      <w:pPr>
        <w:tabs>
          <w:tab w:val="left" w:pos="426"/>
        </w:tabs>
        <w:ind w:firstLine="426"/>
        <w:jc w:val="both"/>
      </w:pPr>
    </w:p>
    <w:p w:rsidR="00E20800" w:rsidRPr="002C7A1C" w:rsidRDefault="00E20800" w:rsidP="002C7A1C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20800" w:rsidRPr="002C7A1C" w:rsidRDefault="00E20800" w:rsidP="002C7A1C">
      <w:pPr>
        <w:tabs>
          <w:tab w:val="left" w:pos="426"/>
        </w:tabs>
        <w:jc w:val="both"/>
      </w:pP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VII. Порядок служебного взаимодействия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2C7A1C">
        <w:rPr>
          <w:rStyle w:val="FontStyle35"/>
          <w:spacing w:val="20"/>
          <w:sz w:val="24"/>
          <w:szCs w:val="24"/>
        </w:rPr>
        <w:t>№29,</w:t>
      </w:r>
      <w:r w:rsidRPr="002C7A1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jc w:val="center"/>
        <w:rPr>
          <w:b/>
          <w:bCs/>
        </w:rPr>
      </w:pPr>
      <w:r w:rsidRPr="002C7A1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20800" w:rsidRPr="002C7A1C" w:rsidRDefault="00E20800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Style w:val="FontStyle35"/>
          <w:sz w:val="24"/>
          <w:szCs w:val="24"/>
        </w:rPr>
        <w:t>18.</w:t>
      </w:r>
      <w:r w:rsidRPr="002C7A1C">
        <w:rPr>
          <w:rStyle w:val="FontStyle35"/>
          <w:sz w:val="24"/>
          <w:szCs w:val="24"/>
        </w:rPr>
        <w:tab/>
      </w:r>
      <w:r w:rsidRPr="002C7A1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государственные услуги государственным налоговым инспектором не оказываются. 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jc w:val="center"/>
        <w:rPr>
          <w:b/>
          <w:bCs/>
        </w:rPr>
      </w:pPr>
      <w:r w:rsidRPr="002C7A1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20800" w:rsidRPr="002C7A1C" w:rsidRDefault="00E20800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19. 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800" w:rsidRDefault="00E20800" w:rsidP="002C7A1C">
      <w:pPr>
        <w:ind w:firstLine="567"/>
        <w:jc w:val="both"/>
      </w:pPr>
      <w:r w:rsidRPr="002C7A1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47248" w:rsidRDefault="00147248" w:rsidP="00E20800">
      <w:pPr>
        <w:jc w:val="center"/>
      </w:pPr>
    </w:p>
    <w:sectPr w:rsidR="00147248" w:rsidSect="005A0651">
      <w:headerReference w:type="default" r:id="rId7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CAC" w:rsidRDefault="00D16CAC" w:rsidP="00E776ED">
      <w:r>
        <w:separator/>
      </w:r>
    </w:p>
  </w:endnote>
  <w:endnote w:type="continuationSeparator" w:id="0">
    <w:p w:rsidR="00D16CAC" w:rsidRDefault="00D16CA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CAC" w:rsidRDefault="00D16CAC" w:rsidP="00E776ED">
      <w:r>
        <w:separator/>
      </w:r>
    </w:p>
  </w:footnote>
  <w:footnote w:type="continuationSeparator" w:id="0">
    <w:p w:rsidR="00D16CAC" w:rsidRDefault="00D16CAC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5349449"/>
      <w:docPartObj>
        <w:docPartGallery w:val="Page Numbers (Top of Page)"/>
        <w:docPartUnique/>
      </w:docPartObj>
    </w:sdtPr>
    <w:sdtEndPr/>
    <w:sdtContent>
      <w:p w:rsidR="003D5C26" w:rsidRDefault="008115B6">
        <w:pPr>
          <w:pStyle w:val="ac"/>
          <w:jc w:val="center"/>
        </w:pPr>
        <w:r>
          <w:fldChar w:fldCharType="begin"/>
        </w:r>
        <w:r w:rsidR="003D5C26">
          <w:instrText>PAGE   \* MERGEFORMAT</w:instrText>
        </w:r>
        <w:r>
          <w:fldChar w:fldCharType="separate"/>
        </w:r>
        <w:r w:rsidR="00006587">
          <w:rPr>
            <w:noProof/>
          </w:rPr>
          <w:t>4</w:t>
        </w:r>
        <w:r>
          <w:fldChar w:fldCharType="end"/>
        </w:r>
      </w:p>
    </w:sdtContent>
  </w:sdt>
  <w:p w:rsidR="003D5C26" w:rsidRDefault="003D5C2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063BC1"/>
    <w:multiLevelType w:val="hybridMultilevel"/>
    <w:tmpl w:val="6108CB2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BFB7C96"/>
    <w:multiLevelType w:val="hybridMultilevel"/>
    <w:tmpl w:val="DE1EDD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ED00D3A"/>
    <w:multiLevelType w:val="hybridMultilevel"/>
    <w:tmpl w:val="4B4C1E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6587"/>
    <w:rsid w:val="00044281"/>
    <w:rsid w:val="000818C9"/>
    <w:rsid w:val="001002F9"/>
    <w:rsid w:val="00147248"/>
    <w:rsid w:val="00222440"/>
    <w:rsid w:val="00245773"/>
    <w:rsid w:val="002C7A1C"/>
    <w:rsid w:val="003440E7"/>
    <w:rsid w:val="00381B1A"/>
    <w:rsid w:val="003B49BC"/>
    <w:rsid w:val="003C0820"/>
    <w:rsid w:val="003D5C26"/>
    <w:rsid w:val="003F63DB"/>
    <w:rsid w:val="00442AD4"/>
    <w:rsid w:val="00456B2E"/>
    <w:rsid w:val="005A0651"/>
    <w:rsid w:val="005E3E31"/>
    <w:rsid w:val="00603BC7"/>
    <w:rsid w:val="00632312"/>
    <w:rsid w:val="007232B2"/>
    <w:rsid w:val="00737DED"/>
    <w:rsid w:val="00752EB2"/>
    <w:rsid w:val="008115B6"/>
    <w:rsid w:val="008838AF"/>
    <w:rsid w:val="008A1930"/>
    <w:rsid w:val="008C563A"/>
    <w:rsid w:val="00921E91"/>
    <w:rsid w:val="009A5591"/>
    <w:rsid w:val="009E3DFC"/>
    <w:rsid w:val="00A112CD"/>
    <w:rsid w:val="00A61045"/>
    <w:rsid w:val="00AC4B39"/>
    <w:rsid w:val="00B85B12"/>
    <w:rsid w:val="00D04BBB"/>
    <w:rsid w:val="00D16CAC"/>
    <w:rsid w:val="00D86082"/>
    <w:rsid w:val="00DA278B"/>
    <w:rsid w:val="00DF13A1"/>
    <w:rsid w:val="00E11629"/>
    <w:rsid w:val="00E20800"/>
    <w:rsid w:val="00E776ED"/>
    <w:rsid w:val="00EB31B2"/>
    <w:rsid w:val="00F225B5"/>
    <w:rsid w:val="00F65CF6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A940EC1-8F2F-45CE-84BF-D2076F03D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unhideWhenUsed/>
    <w:rsid w:val="00D04B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04B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03B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03BC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03B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03BC7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03BC7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3F63D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F63DB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3F63D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2244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02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02F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3D5C2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5C2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D5C2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D5C2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3762</Words>
  <Characters>21444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Карпухина Татьяна Викторовна</cp:lastModifiedBy>
  <cp:revision>5</cp:revision>
  <cp:lastPrinted>2018-01-12T09:51:00Z</cp:lastPrinted>
  <dcterms:created xsi:type="dcterms:W3CDTF">2019-01-11T10:01:00Z</dcterms:created>
  <dcterms:modified xsi:type="dcterms:W3CDTF">2022-06-10T06:44:00Z</dcterms:modified>
</cp:coreProperties>
</file>